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B11" w:rsidRDefault="00664B11" w:rsidP="00664B1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Дисциплина: </w:t>
      </w:r>
      <w:r>
        <w:rPr>
          <w:b/>
          <w:sz w:val="28"/>
          <w:szCs w:val="28"/>
        </w:rPr>
        <w:t xml:space="preserve"> Математическ</w:t>
      </w:r>
      <w:r w:rsidR="00A33ABD">
        <w:rPr>
          <w:b/>
          <w:sz w:val="28"/>
          <w:szCs w:val="28"/>
        </w:rPr>
        <w:t>ая логика и дискретная математика</w:t>
      </w:r>
    </w:p>
    <w:p w:rsidR="00664B11" w:rsidRDefault="00664B11" w:rsidP="00664B1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специальность: </w:t>
      </w:r>
      <w:r w:rsidR="00F55293">
        <w:rPr>
          <w:sz w:val="28"/>
          <w:szCs w:val="28"/>
        </w:rPr>
        <w:t>Прикладная информатика</w:t>
      </w:r>
    </w:p>
    <w:p w:rsidR="00664B11" w:rsidRDefault="00664B11" w:rsidP="00664B1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курс, группа: </w:t>
      </w:r>
      <w:r w:rsidR="00F55293">
        <w:rPr>
          <w:sz w:val="28"/>
          <w:szCs w:val="28"/>
        </w:rPr>
        <w:t>1</w:t>
      </w:r>
      <w:r>
        <w:rPr>
          <w:b/>
          <w:sz w:val="28"/>
          <w:szCs w:val="28"/>
        </w:rPr>
        <w:t xml:space="preserve"> курс</w:t>
      </w:r>
    </w:p>
    <w:p w:rsidR="00664B11" w:rsidRDefault="00664B11" w:rsidP="00664B11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форма обучения: </w:t>
      </w:r>
      <w:r w:rsidR="008605D5">
        <w:rPr>
          <w:sz w:val="28"/>
          <w:szCs w:val="28"/>
        </w:rPr>
        <w:t>за</w:t>
      </w:r>
      <w:r>
        <w:rPr>
          <w:b/>
          <w:sz w:val="28"/>
          <w:szCs w:val="28"/>
        </w:rPr>
        <w:t>очная</w:t>
      </w:r>
    </w:p>
    <w:p w:rsidR="00664B11" w:rsidRDefault="00664B11" w:rsidP="00664B11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1 семестр (</w:t>
      </w:r>
      <w:r w:rsidR="00F55293">
        <w:rPr>
          <w:b/>
          <w:sz w:val="28"/>
          <w:szCs w:val="28"/>
        </w:rPr>
        <w:t>установочная с</w:t>
      </w:r>
      <w:r>
        <w:rPr>
          <w:b/>
          <w:sz w:val="28"/>
          <w:szCs w:val="28"/>
        </w:rPr>
        <w:t>ессия)</w:t>
      </w:r>
    </w:p>
    <w:p w:rsidR="00664B11" w:rsidRDefault="00664B11" w:rsidP="00664B11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период проведения занятий: </w:t>
      </w:r>
      <w:r w:rsidR="00F55293">
        <w:rPr>
          <w:sz w:val="28"/>
          <w:szCs w:val="28"/>
        </w:rPr>
        <w:t>3</w:t>
      </w:r>
      <w:r>
        <w:rPr>
          <w:sz w:val="28"/>
          <w:szCs w:val="28"/>
        </w:rPr>
        <w:t xml:space="preserve"> ноября</w:t>
      </w:r>
      <w:r>
        <w:rPr>
          <w:b/>
          <w:sz w:val="28"/>
          <w:szCs w:val="28"/>
        </w:rPr>
        <w:t xml:space="preserve"> 2020 г.</w:t>
      </w:r>
    </w:p>
    <w:p w:rsidR="00664B11" w:rsidRDefault="00664B11" w:rsidP="00664B11">
      <w:pPr>
        <w:jc w:val="center"/>
        <w:rPr>
          <w:sz w:val="28"/>
          <w:szCs w:val="28"/>
        </w:rPr>
      </w:pPr>
      <w:r>
        <w:rPr>
          <w:sz w:val="28"/>
          <w:szCs w:val="28"/>
        </w:rPr>
        <w:t>вид занятий, кол-во часов: лекция, 6 часов</w:t>
      </w:r>
    </w:p>
    <w:p w:rsidR="00664B11" w:rsidRDefault="00664B11" w:rsidP="00664B1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</w:t>
      </w:r>
      <w:r w:rsidR="00F55293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.11.2020 г. Лекция 4  часа,</w:t>
      </w:r>
    </w:p>
    <w:p w:rsidR="00664B11" w:rsidRDefault="00664B11" w:rsidP="00664B11">
      <w:pPr>
        <w:rPr>
          <w:sz w:val="28"/>
          <w:szCs w:val="28"/>
        </w:rPr>
      </w:pPr>
      <w:r>
        <w:rPr>
          <w:sz w:val="28"/>
          <w:szCs w:val="28"/>
        </w:rPr>
        <w:t xml:space="preserve">преподаватель: </w:t>
      </w:r>
      <w:proofErr w:type="spellStart"/>
      <w:r>
        <w:rPr>
          <w:sz w:val="28"/>
          <w:szCs w:val="28"/>
        </w:rPr>
        <w:t>Оскаленко</w:t>
      </w:r>
      <w:proofErr w:type="spellEnd"/>
      <w:r>
        <w:rPr>
          <w:sz w:val="28"/>
          <w:szCs w:val="28"/>
        </w:rPr>
        <w:t xml:space="preserve"> Д.А,</w:t>
      </w:r>
    </w:p>
    <w:p w:rsidR="00664B11" w:rsidRDefault="00664B11" w:rsidP="00664B11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электронная почта преподавателя: </w:t>
      </w:r>
      <w:hyperlink r:id="rId6" w:history="1">
        <w:r w:rsidR="008D16FE" w:rsidRPr="002E471C">
          <w:rPr>
            <w:rStyle w:val="a3"/>
            <w:sz w:val="28"/>
            <w:szCs w:val="28"/>
            <w:lang w:val="en-US"/>
          </w:rPr>
          <w:t>kit</w:t>
        </w:r>
        <w:r w:rsidR="008D16FE" w:rsidRPr="008D16FE">
          <w:rPr>
            <w:rStyle w:val="a3"/>
            <w:sz w:val="28"/>
            <w:szCs w:val="28"/>
          </w:rPr>
          <w:t>-</w:t>
        </w:r>
        <w:r w:rsidR="008D16FE" w:rsidRPr="002E471C">
          <w:rPr>
            <w:rStyle w:val="a3"/>
            <w:sz w:val="28"/>
            <w:szCs w:val="28"/>
            <w:lang w:val="en-US"/>
          </w:rPr>
          <w:t>tambov</w:t>
        </w:r>
        <w:r w:rsidR="008D16FE" w:rsidRPr="008D16FE">
          <w:rPr>
            <w:rStyle w:val="a3"/>
            <w:sz w:val="28"/>
            <w:szCs w:val="28"/>
          </w:rPr>
          <w:t>@</w:t>
        </w:r>
        <w:r w:rsidR="008D16FE" w:rsidRPr="002E471C">
          <w:rPr>
            <w:rStyle w:val="a3"/>
            <w:b/>
            <w:sz w:val="28"/>
            <w:szCs w:val="28"/>
            <w:lang w:val="en-US"/>
          </w:rPr>
          <w:t>mail</w:t>
        </w:r>
        <w:r w:rsidR="008D16FE" w:rsidRPr="002E471C">
          <w:rPr>
            <w:rStyle w:val="a3"/>
            <w:b/>
            <w:sz w:val="28"/>
            <w:szCs w:val="28"/>
          </w:rPr>
          <w:t>.</w:t>
        </w:r>
        <w:proofErr w:type="spellStart"/>
        <w:r w:rsidR="008D16FE" w:rsidRPr="002E471C">
          <w:rPr>
            <w:rStyle w:val="a3"/>
            <w:b/>
            <w:sz w:val="28"/>
            <w:szCs w:val="28"/>
            <w:lang w:val="en-US"/>
          </w:rPr>
          <w:t>ru</w:t>
        </w:r>
        <w:proofErr w:type="spellEnd"/>
      </w:hyperlink>
    </w:p>
    <w:p w:rsidR="008D16FE" w:rsidRDefault="008D16FE" w:rsidP="00664B11">
      <w:pPr>
        <w:rPr>
          <w:b/>
          <w:sz w:val="28"/>
          <w:szCs w:val="28"/>
        </w:rPr>
      </w:pPr>
    </w:p>
    <w:p w:rsidR="00B548E8" w:rsidRDefault="00B548E8" w:rsidP="00B548E8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Литература:</w:t>
      </w:r>
    </w:p>
    <w:p w:rsidR="00B548E8" w:rsidRDefault="00B548E8" w:rsidP="00664B11">
      <w:pPr>
        <w:rPr>
          <w:b/>
          <w:sz w:val="28"/>
          <w:szCs w:val="28"/>
        </w:rPr>
      </w:pPr>
    </w:p>
    <w:p w:rsidR="00393C2A" w:rsidRDefault="00393C2A" w:rsidP="00393C2A">
      <w:pPr>
        <w:pStyle w:val="a6"/>
        <w:tabs>
          <w:tab w:val="left" w:pos="360"/>
          <w:tab w:val="left" w:pos="900"/>
          <w:tab w:val="left" w:pos="1260"/>
        </w:tabs>
        <w:spacing w:after="0"/>
        <w:rPr>
          <w:bCs/>
        </w:rPr>
      </w:pPr>
    </w:p>
    <w:p w:rsidR="00393C2A" w:rsidRPr="00E56CA8" w:rsidRDefault="00393C2A" w:rsidP="00393C2A">
      <w:pPr>
        <w:pStyle w:val="a6"/>
        <w:tabs>
          <w:tab w:val="left" w:pos="360"/>
          <w:tab w:val="left" w:pos="900"/>
          <w:tab w:val="left" w:pos="1260"/>
        </w:tabs>
        <w:spacing w:after="0"/>
        <w:ind w:left="720"/>
        <w:rPr>
          <w:bCs/>
        </w:rPr>
      </w:pPr>
    </w:p>
    <w:p w:rsidR="00393C2A" w:rsidRPr="008F194C" w:rsidRDefault="00393C2A" w:rsidP="00393C2A">
      <w:pPr>
        <w:pStyle w:val="a5"/>
        <w:numPr>
          <w:ilvl w:val="0"/>
          <w:numId w:val="5"/>
        </w:numPr>
      </w:pPr>
      <w:r w:rsidRPr="008F194C">
        <w:t xml:space="preserve">Тюрин С.Ф. Дискретная математика. Практическая дискретная математика и математическая логика [Электронный ресурс]: учебное пособие/ Тюрин С.Ф., </w:t>
      </w:r>
      <w:proofErr w:type="spellStart"/>
      <w:r w:rsidRPr="008F194C">
        <w:rPr>
          <w:color w:val="333333"/>
          <w:shd w:val="clear" w:color="auto" w:fill="FFFFFF"/>
        </w:rPr>
        <w:t>Аляев</w:t>
      </w:r>
      <w:proofErr w:type="spellEnd"/>
      <w:r w:rsidRPr="008F194C">
        <w:rPr>
          <w:color w:val="333333"/>
          <w:shd w:val="clear" w:color="auto" w:fill="FFFFFF"/>
        </w:rPr>
        <w:t xml:space="preserve"> Ю.А.— Электрон</w:t>
      </w:r>
      <w:proofErr w:type="gramStart"/>
      <w:r w:rsidRPr="008F194C">
        <w:rPr>
          <w:color w:val="333333"/>
          <w:shd w:val="clear" w:color="auto" w:fill="FFFFFF"/>
        </w:rPr>
        <w:t>.</w:t>
      </w:r>
      <w:proofErr w:type="gramEnd"/>
      <w:r w:rsidRPr="008F194C">
        <w:rPr>
          <w:color w:val="333333"/>
          <w:shd w:val="clear" w:color="auto" w:fill="FFFFFF"/>
        </w:rPr>
        <w:t xml:space="preserve"> </w:t>
      </w:r>
      <w:proofErr w:type="gramStart"/>
      <w:r w:rsidRPr="008F194C">
        <w:rPr>
          <w:color w:val="333333"/>
          <w:shd w:val="clear" w:color="auto" w:fill="FFFFFF"/>
        </w:rPr>
        <w:t>т</w:t>
      </w:r>
      <w:proofErr w:type="gramEnd"/>
      <w:r w:rsidRPr="008F194C">
        <w:rPr>
          <w:color w:val="333333"/>
          <w:shd w:val="clear" w:color="auto" w:fill="FFFFFF"/>
        </w:rPr>
        <w:t>екстовые данные.— М.: Финансы и статистика, 201</w:t>
      </w:r>
      <w:r>
        <w:rPr>
          <w:color w:val="333333"/>
          <w:shd w:val="clear" w:color="auto" w:fill="FFFFFF"/>
        </w:rPr>
        <w:t>8</w:t>
      </w:r>
      <w:r w:rsidRPr="008F194C">
        <w:rPr>
          <w:color w:val="333333"/>
          <w:shd w:val="clear" w:color="auto" w:fill="FFFFFF"/>
        </w:rPr>
        <w:t>.—</w:t>
      </w:r>
      <w:r w:rsidRPr="008F194C">
        <w:t xml:space="preserve"> 384 c.— Режим доступа: http://www.iprbookshop.ru/12429.— ЭБС «</w:t>
      </w:r>
      <w:proofErr w:type="spellStart"/>
      <w:r w:rsidRPr="008F194C">
        <w:t>IPRbooks</w:t>
      </w:r>
      <w:proofErr w:type="spellEnd"/>
      <w:r w:rsidRPr="008F194C">
        <w:t>», по паролю</w:t>
      </w:r>
    </w:p>
    <w:p w:rsidR="00393C2A" w:rsidRPr="008F194C" w:rsidRDefault="00393C2A" w:rsidP="00393C2A">
      <w:pPr>
        <w:pStyle w:val="a5"/>
        <w:numPr>
          <w:ilvl w:val="0"/>
          <w:numId w:val="5"/>
        </w:numPr>
      </w:pPr>
      <w:proofErr w:type="spellStart"/>
      <w:r w:rsidRPr="008F194C">
        <w:t>Хаггарти</w:t>
      </w:r>
      <w:proofErr w:type="spellEnd"/>
      <w:r w:rsidRPr="008F194C">
        <w:t xml:space="preserve"> Р. Дискретная математика для программистов [Электронный ресурс]: учебное пособие/ </w:t>
      </w:r>
      <w:proofErr w:type="spellStart"/>
      <w:r w:rsidRPr="008F194C">
        <w:t>Хаггарти</w:t>
      </w:r>
      <w:proofErr w:type="spellEnd"/>
      <w:r w:rsidRPr="008F194C">
        <w:t xml:space="preserve"> Р.— Электрон</w:t>
      </w:r>
      <w:proofErr w:type="gramStart"/>
      <w:r w:rsidRPr="008F194C">
        <w:t>.</w:t>
      </w:r>
      <w:proofErr w:type="gramEnd"/>
      <w:r w:rsidRPr="008F194C">
        <w:t xml:space="preserve"> </w:t>
      </w:r>
      <w:proofErr w:type="gramStart"/>
      <w:r w:rsidRPr="008F194C">
        <w:t>т</w:t>
      </w:r>
      <w:proofErr w:type="gramEnd"/>
      <w:r w:rsidRPr="008F194C">
        <w:t xml:space="preserve">екстовые данные.— М.: </w:t>
      </w:r>
      <w:proofErr w:type="spellStart"/>
      <w:r w:rsidRPr="008F194C">
        <w:t>Техносфера</w:t>
      </w:r>
      <w:proofErr w:type="spellEnd"/>
      <w:r w:rsidRPr="008F194C">
        <w:t>, 201</w:t>
      </w:r>
      <w:r>
        <w:t>7</w:t>
      </w:r>
      <w:r w:rsidRPr="008F194C">
        <w:t>.— 400 c.— Режим доступа: http://www.iprbookshop.ru/12723.— ЭБС «</w:t>
      </w:r>
      <w:proofErr w:type="spellStart"/>
      <w:r w:rsidRPr="008F194C">
        <w:t>IPRbooks</w:t>
      </w:r>
      <w:proofErr w:type="spellEnd"/>
      <w:r w:rsidRPr="008F194C">
        <w:t>», по паролю</w:t>
      </w:r>
    </w:p>
    <w:p w:rsidR="00393C2A" w:rsidRPr="008F194C" w:rsidRDefault="00393C2A" w:rsidP="00393C2A">
      <w:pPr>
        <w:pStyle w:val="a5"/>
        <w:numPr>
          <w:ilvl w:val="0"/>
          <w:numId w:val="5"/>
        </w:numPr>
      </w:pPr>
      <w:r w:rsidRPr="008F194C">
        <w:rPr>
          <w:color w:val="333333"/>
          <w:shd w:val="clear" w:color="auto" w:fill="FFFFFF"/>
        </w:rPr>
        <w:t>Иванов И.П. Сборник задач по курсу «Дискретная математика» [Электронный ресурс]: методические указания/ Иванов И.П., Голубков А.Ю., Скоробогатов С.Ю.— Электрон</w:t>
      </w:r>
      <w:proofErr w:type="gramStart"/>
      <w:r w:rsidRPr="008F194C">
        <w:rPr>
          <w:color w:val="333333"/>
          <w:shd w:val="clear" w:color="auto" w:fill="FFFFFF"/>
        </w:rPr>
        <w:t>.</w:t>
      </w:r>
      <w:proofErr w:type="gramEnd"/>
      <w:r w:rsidRPr="008F194C">
        <w:rPr>
          <w:color w:val="333333"/>
          <w:shd w:val="clear" w:color="auto" w:fill="FFFFFF"/>
        </w:rPr>
        <w:t xml:space="preserve"> </w:t>
      </w:r>
      <w:proofErr w:type="gramStart"/>
      <w:r w:rsidRPr="008F194C">
        <w:rPr>
          <w:color w:val="333333"/>
          <w:shd w:val="clear" w:color="auto" w:fill="FFFFFF"/>
        </w:rPr>
        <w:t>т</w:t>
      </w:r>
      <w:proofErr w:type="gramEnd"/>
      <w:r w:rsidRPr="008F194C">
        <w:rPr>
          <w:color w:val="333333"/>
          <w:shd w:val="clear" w:color="auto" w:fill="FFFFFF"/>
        </w:rPr>
        <w:t>екстовые данные.— М.: Московский государственный технический университет имени Н.Э. Баумана, 201</w:t>
      </w:r>
      <w:r>
        <w:rPr>
          <w:color w:val="333333"/>
          <w:shd w:val="clear" w:color="auto" w:fill="FFFFFF"/>
        </w:rPr>
        <w:t>7</w:t>
      </w:r>
      <w:r w:rsidRPr="008F194C">
        <w:rPr>
          <w:color w:val="333333"/>
          <w:shd w:val="clear" w:color="auto" w:fill="FFFFFF"/>
        </w:rPr>
        <w:t>.— 32 c.— Режим доступа: http://www.iprbookshop.ru/31549.— ЭБС «</w:t>
      </w:r>
      <w:proofErr w:type="spellStart"/>
      <w:r w:rsidRPr="008F194C">
        <w:rPr>
          <w:color w:val="333333"/>
          <w:shd w:val="clear" w:color="auto" w:fill="FFFFFF"/>
        </w:rPr>
        <w:t>IPRbooks</w:t>
      </w:r>
      <w:proofErr w:type="spellEnd"/>
      <w:r w:rsidRPr="008F194C">
        <w:rPr>
          <w:color w:val="333333"/>
          <w:shd w:val="clear" w:color="auto" w:fill="FFFFFF"/>
        </w:rPr>
        <w:t>», по паролю</w:t>
      </w:r>
      <w:r w:rsidRPr="008F194C">
        <w:t xml:space="preserve"> </w:t>
      </w:r>
    </w:p>
    <w:p w:rsidR="00393C2A" w:rsidRDefault="00393C2A" w:rsidP="00393C2A">
      <w:pPr>
        <w:pStyle w:val="a5"/>
        <w:tabs>
          <w:tab w:val="left" w:pos="1134"/>
        </w:tabs>
        <w:jc w:val="both"/>
        <w:rPr>
          <w:rStyle w:val="a3"/>
        </w:rPr>
      </w:pPr>
    </w:p>
    <w:p w:rsidR="00393C2A" w:rsidRPr="008F194C" w:rsidRDefault="00393C2A" w:rsidP="00393C2A">
      <w:pPr>
        <w:pStyle w:val="a5"/>
        <w:tabs>
          <w:tab w:val="left" w:pos="1134"/>
        </w:tabs>
        <w:jc w:val="both"/>
        <w:rPr>
          <w:rStyle w:val="a3"/>
        </w:rPr>
      </w:pPr>
    </w:p>
    <w:p w:rsidR="00393C2A" w:rsidRDefault="00393C2A" w:rsidP="00393C2A">
      <w:pPr>
        <w:pStyle w:val="a6"/>
        <w:tabs>
          <w:tab w:val="left" w:pos="900"/>
          <w:tab w:val="left" w:pos="1260"/>
        </w:tabs>
        <w:spacing w:after="0"/>
        <w:ind w:left="2880"/>
        <w:rPr>
          <w:b/>
          <w:bCs/>
        </w:rPr>
      </w:pPr>
      <w:r w:rsidRPr="00CA7F63">
        <w:rPr>
          <w:b/>
          <w:bCs/>
        </w:rPr>
        <w:t>Список дополнительной литературы</w:t>
      </w:r>
    </w:p>
    <w:p w:rsidR="00393C2A" w:rsidRDefault="00393C2A" w:rsidP="00393C2A">
      <w:pPr>
        <w:pStyle w:val="a6"/>
        <w:tabs>
          <w:tab w:val="left" w:pos="900"/>
          <w:tab w:val="left" w:pos="1260"/>
        </w:tabs>
        <w:spacing w:after="0"/>
        <w:rPr>
          <w:b/>
          <w:bCs/>
        </w:rPr>
      </w:pPr>
    </w:p>
    <w:p w:rsidR="00393C2A" w:rsidRDefault="00393C2A" w:rsidP="00393C2A">
      <w:pPr>
        <w:pStyle w:val="a5"/>
        <w:numPr>
          <w:ilvl w:val="0"/>
          <w:numId w:val="5"/>
        </w:numPr>
      </w:pPr>
      <w:r w:rsidRPr="00B86A5F">
        <w:t>Редькин Н.П. Дискретная математика [Электронный ресурс]: учебник/ Редькин Н.П.— Электрон</w:t>
      </w:r>
      <w:proofErr w:type="gramStart"/>
      <w:r w:rsidRPr="00B86A5F">
        <w:t>.</w:t>
      </w:r>
      <w:proofErr w:type="gramEnd"/>
      <w:r w:rsidRPr="00B86A5F">
        <w:t xml:space="preserve"> </w:t>
      </w:r>
      <w:proofErr w:type="gramStart"/>
      <w:r w:rsidRPr="00B86A5F">
        <w:t>т</w:t>
      </w:r>
      <w:proofErr w:type="gramEnd"/>
      <w:r w:rsidRPr="00B86A5F">
        <w:t>екстовые данные.— М.: ФИЗМАТЛИТ, 20</w:t>
      </w:r>
      <w:r>
        <w:t>17</w:t>
      </w:r>
      <w:r w:rsidRPr="00B86A5F">
        <w:t>.— 264 c.— Режим доступа: http://www.iprbookshop.ru/12913.— ЭБС «</w:t>
      </w:r>
      <w:proofErr w:type="spellStart"/>
      <w:r w:rsidRPr="00B86A5F">
        <w:t>IPRbooks</w:t>
      </w:r>
      <w:proofErr w:type="spellEnd"/>
      <w:r w:rsidRPr="00B86A5F">
        <w:t>», по паролю</w:t>
      </w:r>
    </w:p>
    <w:p w:rsidR="00B548E8" w:rsidRDefault="00B548E8" w:rsidP="00664B11">
      <w:pPr>
        <w:rPr>
          <w:b/>
          <w:sz w:val="28"/>
          <w:szCs w:val="28"/>
        </w:rPr>
      </w:pPr>
    </w:p>
    <w:p w:rsidR="008D16FE" w:rsidRPr="008D16FE" w:rsidRDefault="008D16FE" w:rsidP="00664B11">
      <w:pPr>
        <w:rPr>
          <w:b/>
          <w:sz w:val="28"/>
          <w:szCs w:val="28"/>
        </w:rPr>
      </w:pPr>
    </w:p>
    <w:p w:rsidR="008D16FE" w:rsidRDefault="008D16FE" w:rsidP="008D16FE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Задания по темам и датам</w:t>
      </w:r>
    </w:p>
    <w:p w:rsidR="008D16FE" w:rsidRDefault="008D16FE" w:rsidP="008D16FE">
      <w:pPr>
        <w:ind w:firstLine="708"/>
        <w:jc w:val="center"/>
        <w:rPr>
          <w:b/>
          <w:sz w:val="28"/>
          <w:szCs w:val="28"/>
        </w:rPr>
      </w:pPr>
    </w:p>
    <w:tbl>
      <w:tblPr>
        <w:tblStyle w:val="a4"/>
        <w:tblW w:w="9493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116"/>
        <w:gridCol w:w="1289"/>
        <w:gridCol w:w="709"/>
        <w:gridCol w:w="2410"/>
        <w:gridCol w:w="1701"/>
        <w:gridCol w:w="2268"/>
      </w:tblGrid>
      <w:tr w:rsidR="008D16FE" w:rsidTr="00B548E8">
        <w:trPr>
          <w:tblHeader/>
          <w:jc w:val="center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6FE" w:rsidRDefault="008D16FE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дата, время </w:t>
            </w:r>
          </w:p>
          <w:p w:rsidR="008D16FE" w:rsidRDefault="008D16FE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занятия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6FE" w:rsidRDefault="008D16FE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тема </w:t>
            </w:r>
          </w:p>
          <w:p w:rsidR="008D16FE" w:rsidRDefault="008D16FE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занятия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6FE" w:rsidRDefault="008D16FE">
            <w:pPr>
              <w:ind w:left="-113" w:right="-113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кол-во часов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6FE" w:rsidRDefault="008D16FE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вопросы для изучения и обсуждения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6FE" w:rsidRDefault="008D16FE">
            <w:pPr>
              <w:ind w:left="-11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литература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6FE" w:rsidRDefault="008D16FE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контрольные вопросы, задания</w:t>
            </w:r>
          </w:p>
        </w:tc>
      </w:tr>
      <w:tr w:rsidR="008D16FE" w:rsidTr="00B548E8">
        <w:trPr>
          <w:trHeight w:val="1060"/>
          <w:jc w:val="center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FE" w:rsidRDefault="00F55293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3</w:t>
            </w:r>
            <w:r w:rsidR="008D16FE">
              <w:rPr>
                <w:bCs/>
                <w:sz w:val="20"/>
                <w:szCs w:val="20"/>
                <w:lang w:eastAsia="en-US"/>
              </w:rPr>
              <w:t>.11.2020</w:t>
            </w:r>
          </w:p>
          <w:p w:rsidR="008D16FE" w:rsidRDefault="008D16FE">
            <w:pPr>
              <w:jc w:val="center"/>
              <w:rPr>
                <w:bCs/>
                <w:sz w:val="20"/>
                <w:szCs w:val="20"/>
                <w:lang w:eastAsia="en-US"/>
              </w:rPr>
            </w:pPr>
          </w:p>
          <w:p w:rsidR="00393C2A" w:rsidRDefault="00393C2A">
            <w:pPr>
              <w:jc w:val="center"/>
              <w:rPr>
                <w:bCs/>
                <w:sz w:val="20"/>
                <w:szCs w:val="20"/>
                <w:lang w:eastAsia="en-US"/>
              </w:rPr>
            </w:pPr>
          </w:p>
          <w:p w:rsidR="00393C2A" w:rsidRDefault="00393C2A">
            <w:pPr>
              <w:jc w:val="center"/>
              <w:rPr>
                <w:bCs/>
                <w:sz w:val="20"/>
                <w:szCs w:val="20"/>
                <w:lang w:eastAsia="en-US"/>
              </w:rPr>
            </w:pPr>
          </w:p>
          <w:p w:rsidR="00393C2A" w:rsidRDefault="00393C2A">
            <w:pPr>
              <w:jc w:val="center"/>
              <w:rPr>
                <w:bCs/>
                <w:sz w:val="20"/>
                <w:szCs w:val="20"/>
                <w:lang w:eastAsia="en-US"/>
              </w:rPr>
            </w:pPr>
          </w:p>
          <w:p w:rsidR="00393C2A" w:rsidRDefault="00393C2A">
            <w:pPr>
              <w:jc w:val="center"/>
              <w:rPr>
                <w:bCs/>
                <w:sz w:val="20"/>
                <w:szCs w:val="20"/>
                <w:lang w:eastAsia="en-US"/>
              </w:rPr>
            </w:pPr>
          </w:p>
          <w:p w:rsidR="00393C2A" w:rsidRDefault="00393C2A">
            <w:pPr>
              <w:jc w:val="center"/>
              <w:rPr>
                <w:bCs/>
                <w:sz w:val="20"/>
                <w:szCs w:val="20"/>
                <w:lang w:eastAsia="en-US"/>
              </w:rPr>
            </w:pPr>
          </w:p>
          <w:p w:rsidR="008D16FE" w:rsidRDefault="008D16FE">
            <w:pPr>
              <w:jc w:val="center"/>
              <w:rPr>
                <w:bCs/>
                <w:sz w:val="20"/>
                <w:szCs w:val="20"/>
                <w:lang w:eastAsia="en-US"/>
              </w:rPr>
            </w:pPr>
          </w:p>
          <w:p w:rsidR="008D16FE" w:rsidRDefault="00F55293" w:rsidP="008D16FE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lastRenderedPageBreak/>
              <w:t>3</w:t>
            </w:r>
            <w:bookmarkStart w:id="0" w:name="_GoBack"/>
            <w:bookmarkEnd w:id="0"/>
            <w:r w:rsidR="008D16FE">
              <w:rPr>
                <w:bCs/>
                <w:sz w:val="20"/>
                <w:szCs w:val="20"/>
                <w:lang w:eastAsia="en-US"/>
              </w:rPr>
              <w:t>.11-2020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FE" w:rsidRDefault="008D16FE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6FE" w:rsidRDefault="008D16F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  <w:p w:rsidR="008D16FE" w:rsidRDefault="008D16F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8D16FE" w:rsidRDefault="008D16F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93C2A" w:rsidRDefault="00393C2A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93C2A" w:rsidRDefault="00393C2A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93C2A" w:rsidRDefault="00393C2A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93C2A" w:rsidRDefault="00393C2A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93C2A" w:rsidRDefault="00393C2A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8D16FE" w:rsidRDefault="008D16F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C2A" w:rsidRDefault="00B548E8" w:rsidP="00B548E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 </w:t>
            </w:r>
            <w:r w:rsidR="00393C2A" w:rsidRPr="00393C2A">
              <w:rPr>
                <w:sz w:val="20"/>
                <w:szCs w:val="20"/>
                <w:lang w:eastAsia="en-US"/>
              </w:rPr>
              <w:t>1.</w:t>
            </w:r>
            <w:r w:rsidR="00393C2A" w:rsidRPr="00393C2A">
              <w:rPr>
                <w:sz w:val="20"/>
                <w:szCs w:val="20"/>
                <w:lang w:eastAsia="en-US"/>
              </w:rPr>
              <w:tab/>
              <w:t>Множества. Способы задания множеств. Основные операции над множествами.</w:t>
            </w:r>
          </w:p>
          <w:p w:rsidR="00393C2A" w:rsidRDefault="00393C2A" w:rsidP="00B548E8">
            <w:pPr>
              <w:rPr>
                <w:sz w:val="20"/>
                <w:szCs w:val="20"/>
                <w:lang w:eastAsia="en-US"/>
              </w:rPr>
            </w:pPr>
          </w:p>
          <w:p w:rsidR="00393C2A" w:rsidRDefault="00393C2A" w:rsidP="00B548E8">
            <w:pPr>
              <w:rPr>
                <w:sz w:val="20"/>
                <w:szCs w:val="20"/>
                <w:lang w:eastAsia="en-US"/>
              </w:rPr>
            </w:pPr>
          </w:p>
          <w:p w:rsidR="00393C2A" w:rsidRDefault="00393C2A" w:rsidP="00B548E8">
            <w:pPr>
              <w:rPr>
                <w:sz w:val="20"/>
                <w:szCs w:val="20"/>
                <w:lang w:eastAsia="en-US"/>
              </w:rPr>
            </w:pPr>
          </w:p>
          <w:p w:rsidR="00B548E8" w:rsidRDefault="00393C2A" w:rsidP="00393C2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</w:t>
            </w:r>
            <w:r w:rsidRPr="00393C2A">
              <w:rPr>
                <w:sz w:val="20"/>
                <w:szCs w:val="20"/>
                <w:lang w:eastAsia="en-US"/>
              </w:rPr>
              <w:t>.Доказательство основных законов алгебры множеств. Принцип двойственности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6FE" w:rsidRDefault="00393C2A" w:rsidP="00393C2A">
            <w:pPr>
              <w:ind w:left="-11" w:right="-57"/>
              <w:jc w:val="both"/>
              <w:rPr>
                <w:sz w:val="20"/>
                <w:szCs w:val="20"/>
                <w:lang w:eastAsia="en-US"/>
              </w:rPr>
            </w:pPr>
            <w:r w:rsidRPr="00393C2A">
              <w:rPr>
                <w:sz w:val="20"/>
                <w:szCs w:val="20"/>
                <w:lang w:eastAsia="en-US"/>
              </w:rPr>
              <w:lastRenderedPageBreak/>
              <w:t>1.</w:t>
            </w:r>
            <w:r w:rsidRPr="00393C2A">
              <w:rPr>
                <w:sz w:val="20"/>
                <w:szCs w:val="20"/>
                <w:lang w:eastAsia="en-US"/>
              </w:rPr>
              <w:tab/>
              <w:t>Тюрин С.Ф. Дискретная математика. Практическая дискретная математика и математическая логика</w:t>
            </w:r>
          </w:p>
          <w:p w:rsidR="00393C2A" w:rsidRDefault="00393C2A" w:rsidP="00393C2A">
            <w:pPr>
              <w:ind w:left="-11" w:right="-57"/>
              <w:rPr>
                <w:sz w:val="20"/>
                <w:szCs w:val="20"/>
                <w:lang w:eastAsia="en-US"/>
              </w:rPr>
            </w:pPr>
            <w:r w:rsidRPr="00393C2A">
              <w:rPr>
                <w:sz w:val="20"/>
                <w:szCs w:val="20"/>
                <w:lang w:eastAsia="en-US"/>
              </w:rPr>
              <w:lastRenderedPageBreak/>
              <w:t>2.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393C2A">
              <w:rPr>
                <w:sz w:val="20"/>
                <w:szCs w:val="20"/>
                <w:lang w:eastAsia="en-US"/>
              </w:rPr>
              <w:t>Тюрин С.Ф. Дискретная математика. Практическая дискретная математика и математическая логика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6FE" w:rsidRDefault="008D16F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1.Изуч</w:t>
            </w:r>
            <w:r w:rsidR="00B548E8">
              <w:rPr>
                <w:sz w:val="20"/>
                <w:szCs w:val="20"/>
                <w:lang w:eastAsia="en-US"/>
              </w:rPr>
              <w:t>ить рекомендованную литературу и решить практические примеры</w:t>
            </w:r>
          </w:p>
          <w:p w:rsidR="008D16FE" w:rsidRDefault="008D16FE">
            <w:pPr>
              <w:rPr>
                <w:color w:val="FF0000"/>
                <w:sz w:val="20"/>
                <w:szCs w:val="20"/>
                <w:lang w:eastAsia="en-US"/>
              </w:rPr>
            </w:pPr>
            <w:r>
              <w:rPr>
                <w:color w:val="FF0000"/>
                <w:sz w:val="20"/>
                <w:szCs w:val="20"/>
                <w:lang w:eastAsia="en-US"/>
              </w:rPr>
              <w:t>(присылать материалы преподавателю для проверки НЕ НУЖНО)</w:t>
            </w:r>
          </w:p>
          <w:p w:rsidR="00393C2A" w:rsidRDefault="00393C2A">
            <w:pPr>
              <w:rPr>
                <w:color w:val="FF0000"/>
                <w:sz w:val="20"/>
                <w:szCs w:val="20"/>
                <w:lang w:eastAsia="en-US"/>
              </w:rPr>
            </w:pPr>
          </w:p>
          <w:p w:rsidR="00393C2A" w:rsidRPr="00393C2A" w:rsidRDefault="00393C2A" w:rsidP="00393C2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</w:t>
            </w:r>
            <w:r w:rsidRPr="00393C2A">
              <w:rPr>
                <w:sz w:val="20"/>
                <w:szCs w:val="20"/>
                <w:lang w:eastAsia="en-US"/>
              </w:rPr>
              <w:t>.Изучить рекомендованную литературу и решить практические примеры</w:t>
            </w:r>
          </w:p>
          <w:p w:rsidR="00393C2A" w:rsidRDefault="00393C2A" w:rsidP="00393C2A">
            <w:pPr>
              <w:rPr>
                <w:sz w:val="20"/>
                <w:szCs w:val="20"/>
                <w:lang w:eastAsia="en-US"/>
              </w:rPr>
            </w:pPr>
            <w:r w:rsidRPr="00393C2A">
              <w:rPr>
                <w:sz w:val="20"/>
                <w:szCs w:val="20"/>
                <w:lang w:eastAsia="en-US"/>
              </w:rPr>
              <w:t>(присылать материалы преподавателю для проверки НЕ НУЖНО)</w:t>
            </w:r>
          </w:p>
        </w:tc>
      </w:tr>
    </w:tbl>
    <w:p w:rsidR="00835E75" w:rsidRDefault="00835E75" w:rsidP="00835E75">
      <w:pPr>
        <w:ind w:firstLine="709"/>
        <w:jc w:val="center"/>
        <w:rPr>
          <w:b/>
          <w:sz w:val="28"/>
          <w:szCs w:val="28"/>
        </w:rPr>
      </w:pPr>
    </w:p>
    <w:p w:rsidR="00835E75" w:rsidRDefault="00835E75" w:rsidP="00835E75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Рекомендации и требования к выполнению указанных заданий</w:t>
      </w:r>
    </w:p>
    <w:p w:rsidR="00835E75" w:rsidRDefault="00835E75" w:rsidP="00835E75">
      <w:pPr>
        <w:ind w:firstLine="709"/>
        <w:jc w:val="center"/>
        <w:rPr>
          <w:b/>
          <w:sz w:val="28"/>
          <w:szCs w:val="28"/>
        </w:rPr>
      </w:pPr>
    </w:p>
    <w:p w:rsidR="00941884" w:rsidRDefault="00941884" w:rsidP="00941884">
      <w:pPr>
        <w:ind w:firstLine="709"/>
        <w:jc w:val="both"/>
        <w:rPr>
          <w:color w:val="FF0000"/>
          <w:sz w:val="28"/>
          <w:szCs w:val="28"/>
          <w:u w:val="single"/>
        </w:rPr>
      </w:pPr>
      <w:r>
        <w:rPr>
          <w:sz w:val="28"/>
          <w:szCs w:val="28"/>
        </w:rPr>
        <w:t xml:space="preserve">Изучить теоретический материал и </w:t>
      </w:r>
      <w:proofErr w:type="spellStart"/>
      <w:r>
        <w:rPr>
          <w:sz w:val="28"/>
          <w:szCs w:val="28"/>
        </w:rPr>
        <w:t>прорешать</w:t>
      </w:r>
      <w:proofErr w:type="spellEnd"/>
      <w:r>
        <w:rPr>
          <w:sz w:val="28"/>
          <w:szCs w:val="28"/>
        </w:rPr>
        <w:t xml:space="preserve"> практические задания. Дополнительно отчитываться по контрольным вопросам и </w:t>
      </w:r>
      <w:r>
        <w:rPr>
          <w:color w:val="FF0000"/>
          <w:sz w:val="28"/>
          <w:szCs w:val="28"/>
          <w:u w:val="single"/>
        </w:rPr>
        <w:t>присылать материал преподавателю не надо.</w:t>
      </w:r>
    </w:p>
    <w:p w:rsidR="00941884" w:rsidRDefault="00941884" w:rsidP="00941884"/>
    <w:p w:rsidR="0095692B" w:rsidRDefault="00F55293"/>
    <w:sectPr w:rsidR="009569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C4A88"/>
    <w:multiLevelType w:val="hybridMultilevel"/>
    <w:tmpl w:val="32928EC0"/>
    <w:lvl w:ilvl="0" w:tplc="E90E629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6CA3BD3"/>
    <w:multiLevelType w:val="multilevel"/>
    <w:tmpl w:val="2AFE9C6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7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7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9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84" w:hanging="1800"/>
      </w:pPr>
      <w:rPr>
        <w:rFonts w:hint="default"/>
      </w:rPr>
    </w:lvl>
  </w:abstractNum>
  <w:abstractNum w:abstractNumId="2">
    <w:nsid w:val="42D2279B"/>
    <w:multiLevelType w:val="multilevel"/>
    <w:tmpl w:val="59BACBF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2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4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3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7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840" w:hanging="1800"/>
      </w:pPr>
      <w:rPr>
        <w:rFonts w:hint="default"/>
      </w:rPr>
    </w:lvl>
  </w:abstractNum>
  <w:abstractNum w:abstractNumId="3">
    <w:nsid w:val="57C02F88"/>
    <w:multiLevelType w:val="multilevel"/>
    <w:tmpl w:val="47E0D29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>
    <w:nsid w:val="75550559"/>
    <w:multiLevelType w:val="hybridMultilevel"/>
    <w:tmpl w:val="C9BE3B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B11"/>
    <w:rsid w:val="00393C2A"/>
    <w:rsid w:val="00664B11"/>
    <w:rsid w:val="00830841"/>
    <w:rsid w:val="00835E75"/>
    <w:rsid w:val="008605D5"/>
    <w:rsid w:val="008D16FE"/>
    <w:rsid w:val="009324B9"/>
    <w:rsid w:val="00941884"/>
    <w:rsid w:val="00A33ABD"/>
    <w:rsid w:val="00B548E8"/>
    <w:rsid w:val="00F55293"/>
    <w:rsid w:val="00F73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B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16FE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8D16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548E8"/>
    <w:pPr>
      <w:ind w:left="720"/>
      <w:contextualSpacing/>
    </w:pPr>
  </w:style>
  <w:style w:type="paragraph" w:styleId="a6">
    <w:name w:val="Body Text"/>
    <w:basedOn w:val="a"/>
    <w:link w:val="a7"/>
    <w:rsid w:val="00393C2A"/>
    <w:pPr>
      <w:spacing w:after="120"/>
    </w:pPr>
  </w:style>
  <w:style w:type="character" w:customStyle="1" w:styleId="a7">
    <w:name w:val="Основной текст Знак"/>
    <w:basedOn w:val="a0"/>
    <w:link w:val="a6"/>
    <w:rsid w:val="00393C2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B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16FE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8D16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548E8"/>
    <w:pPr>
      <w:ind w:left="720"/>
      <w:contextualSpacing/>
    </w:pPr>
  </w:style>
  <w:style w:type="paragraph" w:styleId="a6">
    <w:name w:val="Body Text"/>
    <w:basedOn w:val="a"/>
    <w:link w:val="a7"/>
    <w:rsid w:val="00393C2A"/>
    <w:pPr>
      <w:spacing w:after="120"/>
    </w:pPr>
  </w:style>
  <w:style w:type="character" w:customStyle="1" w:styleId="a7">
    <w:name w:val="Основной текст Знак"/>
    <w:basedOn w:val="a0"/>
    <w:link w:val="a6"/>
    <w:rsid w:val="00393C2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39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9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it-tambov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2020-11-13T12:55:00Z</dcterms:created>
  <dcterms:modified xsi:type="dcterms:W3CDTF">2020-11-13T12:55:00Z</dcterms:modified>
</cp:coreProperties>
</file>